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B67" w:rsidRDefault="00FD1954" w:rsidP="00570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6479540" cy="1174750"/>
            <wp:effectExtent l="0" t="0" r="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W - entête FdP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pgSz w:w="11906" w:h="16838"/>
          <w:pgMar w:top="454" w:right="851" w:bottom="680" w:left="851" w:header="709" w:footer="709" w:gutter="0"/>
          <w:cols w:space="708"/>
          <w:docGrid w:linePitch="360"/>
        </w:sectPr>
      </w:pPr>
    </w:p>
    <w:p w:rsidR="00BF1AC2" w:rsidRPr="00BA2B90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DEXTERITE</w:t>
      </w:r>
      <w:r>
        <w:rPr>
          <w:rFonts w:ascii="Times New Roman" w:hAnsi="Times New Roman" w:cs="Times New Roman"/>
          <w:sz w:val="40"/>
          <w:szCs w:val="40"/>
        </w:rPr>
        <w:tab/>
      </w:r>
      <w:r w:rsidRPr="00BA2B90">
        <w:rPr>
          <w:rFonts w:ascii="Times New Roman" w:hAnsi="Times New Roman" w:cs="Times New Roman"/>
          <w:b/>
          <w:sz w:val="32"/>
          <w:szCs w:val="32"/>
        </w:rPr>
        <w:t>2D</w:t>
      </w:r>
    </w:p>
    <w:p w:rsidR="00BF1AC2" w:rsidRPr="00BA2B90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 w:rsidR="00E366E2">
        <w:rPr>
          <w:rFonts w:ascii="Times New Roman" w:hAnsi="Times New Roman" w:cs="Times New Roman"/>
          <w:sz w:val="28"/>
          <w:szCs w:val="28"/>
        </w:rPr>
        <w:t>Armes Blanches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E366E2" w:rsidRPr="00BA2B90" w:rsidRDefault="00E366E2" w:rsidP="00E366E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Esquive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AC2" w:rsidRPr="00C067CF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SAVOIR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>3</w:t>
      </w:r>
      <w:r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0C2E2B" w:rsidRPr="00BA2B90" w:rsidRDefault="000C2E2B" w:rsidP="000C2E2B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Erudition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</w:p>
    <w:p w:rsidR="00BF1AC2" w:rsidRPr="00BA2B90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 w:rsidR="000C2E2B">
        <w:rPr>
          <w:rFonts w:ascii="Times New Roman" w:hAnsi="Times New Roman" w:cs="Times New Roman"/>
          <w:sz w:val="28"/>
          <w:szCs w:val="28"/>
        </w:rPr>
        <w:t>Langages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</w:p>
    <w:p w:rsidR="00BF1AC2" w:rsidRPr="00BA2B90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Races Extraterrestres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</w:p>
    <w:p w:rsidR="00BF1AC2" w:rsidRPr="00BA2B90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Systèmes Planétaires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AC2" w:rsidRPr="00C067CF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MECANIQUE</w:t>
      </w:r>
      <w:r>
        <w:rPr>
          <w:rFonts w:ascii="Times New Roman" w:hAnsi="Times New Roman" w:cs="Times New Roman"/>
          <w:sz w:val="40"/>
          <w:szCs w:val="40"/>
        </w:rPr>
        <w:tab/>
      </w:r>
      <w:r w:rsidRPr="00BA2B90">
        <w:rPr>
          <w:rFonts w:ascii="Times New Roman" w:hAnsi="Times New Roman" w:cs="Times New Roman"/>
          <w:b/>
          <w:sz w:val="32"/>
          <w:szCs w:val="32"/>
        </w:rPr>
        <w:t>2D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F1AC2" w:rsidRPr="00C067CF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PERCEPTION</w:t>
      </w:r>
      <w:r>
        <w:rPr>
          <w:rFonts w:ascii="Times New Roman" w:hAnsi="Times New Roman" w:cs="Times New Roman"/>
          <w:sz w:val="40"/>
          <w:szCs w:val="40"/>
        </w:rPr>
        <w:tab/>
      </w:r>
      <w:r w:rsidRPr="00BA2B90">
        <w:rPr>
          <w:rFonts w:ascii="Times New Roman" w:hAnsi="Times New Roman" w:cs="Times New Roman"/>
          <w:b/>
          <w:sz w:val="32"/>
          <w:szCs w:val="32"/>
        </w:rPr>
        <w:t>2D</w:t>
      </w:r>
    </w:p>
    <w:p w:rsidR="00BF1AC2" w:rsidRPr="00BA2B90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Investigations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E366E2" w:rsidRPr="00BA2B90" w:rsidRDefault="00E366E2" w:rsidP="00E366E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Volonté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E366E2" w:rsidRPr="00C067CF" w:rsidRDefault="00E366E2" w:rsidP="00E366E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AC2" w:rsidRPr="00C067CF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VIGUEUR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>3</w:t>
      </w:r>
      <w:r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AC2" w:rsidRPr="00C067CF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TECHNIQUE</w:t>
      </w:r>
      <w:r>
        <w:rPr>
          <w:rFonts w:ascii="Times New Roman" w:hAnsi="Times New Roman" w:cs="Times New Roman"/>
          <w:sz w:val="40"/>
          <w:szCs w:val="40"/>
        </w:rPr>
        <w:tab/>
      </w:r>
      <w:r w:rsidRPr="00BA2B90">
        <w:rPr>
          <w:rFonts w:ascii="Times New Roman" w:hAnsi="Times New Roman" w:cs="Times New Roman"/>
          <w:b/>
          <w:sz w:val="32"/>
          <w:szCs w:val="32"/>
        </w:rPr>
        <w:t>2D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536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BF1AC2" w:rsidRPr="00BA2B90" w:rsidRDefault="00BF1AC2" w:rsidP="00BF1AC2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32"/>
          <w:szCs w:val="32"/>
        </w:rPr>
        <w:t>Contrôle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132524" w:rsidRPr="00132524" w:rsidRDefault="00132524" w:rsidP="00132524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81"/>
        <w:gridCol w:w="1178"/>
        <w:gridCol w:w="1180"/>
        <w:gridCol w:w="1179"/>
      </w:tblGrid>
      <w:tr w:rsidR="00CA65E5" w:rsidTr="00BF1AC2">
        <w:trPr>
          <w:jc w:val="center"/>
        </w:trPr>
        <w:tc>
          <w:tcPr>
            <w:tcW w:w="1181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Sensible à la Force</w:t>
            </w:r>
          </w:p>
        </w:tc>
        <w:tc>
          <w:tcPr>
            <w:tcW w:w="1178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de Force</w:t>
            </w:r>
          </w:p>
        </w:tc>
        <w:tc>
          <w:tcPr>
            <w:tcW w:w="1180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du côté Obscur</w:t>
            </w:r>
          </w:p>
        </w:tc>
        <w:tc>
          <w:tcPr>
            <w:tcW w:w="1179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A65E5">
              <w:rPr>
                <w:rFonts w:ascii="Times New Roman" w:hAnsi="Times New Roman" w:cs="Times New Roman"/>
                <w:b/>
                <w:sz w:val="32"/>
                <w:szCs w:val="32"/>
              </w:rPr>
              <w:t>XP</w:t>
            </w:r>
          </w:p>
        </w:tc>
      </w:tr>
      <w:tr w:rsidR="00BF1AC2" w:rsidRPr="00CA65E5" w:rsidTr="00BF1AC2">
        <w:trPr>
          <w:jc w:val="center"/>
        </w:trPr>
        <w:tc>
          <w:tcPr>
            <w:tcW w:w="1181" w:type="dxa"/>
            <w:vAlign w:val="center"/>
          </w:tcPr>
          <w:p w:rsidR="00BF1AC2" w:rsidRPr="00BA2B90" w:rsidRDefault="00BF1AC2" w:rsidP="004D4A37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oui</w:t>
            </w:r>
          </w:p>
        </w:tc>
        <w:tc>
          <w:tcPr>
            <w:tcW w:w="1178" w:type="dxa"/>
            <w:vAlign w:val="center"/>
          </w:tcPr>
          <w:p w:rsidR="00BF1AC2" w:rsidRPr="00CA65E5" w:rsidRDefault="00BF1AC2" w:rsidP="004D4A37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1</w:t>
            </w:r>
          </w:p>
        </w:tc>
        <w:tc>
          <w:tcPr>
            <w:tcW w:w="1180" w:type="dxa"/>
            <w:vAlign w:val="center"/>
          </w:tcPr>
          <w:p w:rsidR="00BF1AC2" w:rsidRPr="00CA65E5" w:rsidRDefault="00BF1AC2" w:rsidP="004D4A37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0</w:t>
            </w:r>
          </w:p>
        </w:tc>
        <w:tc>
          <w:tcPr>
            <w:tcW w:w="1179" w:type="dxa"/>
          </w:tcPr>
          <w:p w:rsidR="00BF1AC2" w:rsidRPr="00CA65E5" w:rsidRDefault="00BF1AC2" w:rsidP="004D4A37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</w:tr>
    </w:tbl>
    <w:p w:rsidR="009929C8" w:rsidRPr="00132524" w:rsidRDefault="00EC2CBF" w:rsidP="009929C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1418"/>
          <w:tab w:val="left" w:pos="2127"/>
          <w:tab w:val="left" w:pos="2977"/>
          <w:tab w:val="left" w:pos="3686"/>
          <w:tab w:val="right" w:pos="47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40"/>
          <w:szCs w:val="40"/>
        </w:rPr>
        <w:br w:type="column"/>
      </w:r>
      <w:r w:rsidR="009929C8">
        <w:rPr>
          <w:rFonts w:ascii="Times New Roman" w:hAnsi="Times New Roman" w:cs="Times New Roman"/>
          <w:sz w:val="28"/>
          <w:szCs w:val="28"/>
        </w:rPr>
        <w:t>Sonné</w:t>
      </w:r>
      <w:r w:rsidR="009929C8">
        <w:rPr>
          <w:rFonts w:ascii="Times New Roman" w:hAnsi="Times New Roman" w:cs="Times New Roman"/>
          <w:sz w:val="28"/>
          <w:szCs w:val="28"/>
        </w:rPr>
        <w:tab/>
      </w:r>
      <w:r w:rsidR="009929C8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9929C8">
        <w:rPr>
          <w:rFonts w:ascii="Times New Roman" w:hAnsi="Times New Roman" w:cs="Times New Roman"/>
          <w:sz w:val="28"/>
          <w:szCs w:val="28"/>
        </w:rPr>
        <w:tab/>
      </w:r>
      <w:r w:rsidR="009929C8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9929C8">
        <w:rPr>
          <w:rFonts w:ascii="Times New Roman" w:hAnsi="Times New Roman" w:cs="Times New Roman"/>
          <w:sz w:val="28"/>
          <w:szCs w:val="28"/>
        </w:rPr>
        <w:tab/>
      </w:r>
      <w:r w:rsidR="009929C8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9929C8">
        <w:rPr>
          <w:rFonts w:ascii="Times New Roman" w:hAnsi="Times New Roman" w:cs="Times New Roman"/>
          <w:sz w:val="28"/>
          <w:szCs w:val="28"/>
        </w:rPr>
        <w:tab/>
      </w:r>
      <w:r w:rsidR="009929C8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9929C8">
        <w:rPr>
          <w:rFonts w:ascii="Times New Roman" w:hAnsi="Times New Roman" w:cs="Times New Roman"/>
          <w:sz w:val="28"/>
          <w:szCs w:val="28"/>
        </w:rPr>
        <w:tab/>
      </w:r>
      <w:r w:rsidR="009929C8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(-1d6)</w:t>
      </w:r>
    </w:p>
    <w:p w:rsidR="00851C1D" w:rsidRPr="00132524" w:rsidRDefault="00851C1D" w:rsidP="009929C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#1</w:t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9929C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#2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Neutralisé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Mortellement blessé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A65E5" w:rsidRDefault="00CA65E5" w:rsidP="00CA65E5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Déplacements :</w:t>
      </w:r>
      <w:r w:rsidR="00BE1ADE">
        <w:rPr>
          <w:rFonts w:ascii="Times New Roman" w:hAnsi="Times New Roman" w:cs="Times New Roman"/>
          <w:sz w:val="24"/>
          <w:szCs w:val="24"/>
        </w:rPr>
        <w:t> </w:t>
      </w:r>
      <w:r w:rsidR="00BE1ADE" w:rsidRPr="00BE1ADE">
        <w:rPr>
          <w:rFonts w:ascii="Times New Roman" w:hAnsi="Times New Roman" w:cs="Times New Roman"/>
          <w:b/>
          <w:sz w:val="24"/>
          <w:szCs w:val="24"/>
        </w:rPr>
        <w:t>10</w:t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C2CB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EC2CBF" w:rsidRDefault="00132524" w:rsidP="0013252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6479540" cy="587375"/>
            <wp:effectExtent l="0" t="0" r="0" b="31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W - logo 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E2B" w:rsidRDefault="000C2E2B" w:rsidP="000C2E2B">
      <w:pPr>
        <w:tabs>
          <w:tab w:val="left" w:pos="1503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Langues</w:t>
      </w:r>
      <w:r w:rsidRPr="00866866">
        <w:rPr>
          <w:rFonts w:ascii="Times New Roman" w:hAnsi="Times New Roman" w:cs="Times New Roman"/>
          <w:b/>
          <w:sz w:val="32"/>
          <w:szCs w:val="32"/>
        </w:rPr>
        <w:t> :</w:t>
      </w:r>
      <w:r>
        <w:rPr>
          <w:rFonts w:ascii="Times New Roman" w:hAnsi="Times New Roman" w:cs="Times New Roman"/>
          <w:b/>
          <w:sz w:val="32"/>
          <w:szCs w:val="32"/>
        </w:rPr>
        <w:tab/>
        <w:t>______________________________________________________</w:t>
      </w:r>
    </w:p>
    <w:p w:rsidR="000C2E2B" w:rsidRPr="00866866" w:rsidRDefault="000C2E2B" w:rsidP="000C2E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C2E2B" w:rsidRDefault="000C2E2B" w:rsidP="000C2E2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C2E2B" w:rsidRDefault="000C2E2B" w:rsidP="000C2E2B">
      <w:pPr>
        <w:tabs>
          <w:tab w:val="left" w:pos="1644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Anatomie</w:t>
      </w:r>
      <w:r w:rsidRPr="00866866">
        <w:rPr>
          <w:rFonts w:ascii="Times New Roman" w:hAnsi="Times New Roman" w:cs="Times New Roman"/>
          <w:b/>
          <w:sz w:val="32"/>
          <w:szCs w:val="32"/>
        </w:rPr>
        <w:t> :</w:t>
      </w:r>
      <w:r>
        <w:rPr>
          <w:rFonts w:ascii="Times New Roman" w:hAnsi="Times New Roman" w:cs="Times New Roman"/>
          <w:b/>
          <w:sz w:val="32"/>
          <w:szCs w:val="32"/>
        </w:rPr>
        <w:tab/>
        <w:t>_____________________________________________________</w:t>
      </w:r>
    </w:p>
    <w:p w:rsidR="000C2E2B" w:rsidRPr="00866866" w:rsidRDefault="000C2E2B" w:rsidP="000C2E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C2E2B" w:rsidRDefault="000C2E2B" w:rsidP="000C2E2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805DB" w:rsidRDefault="00B805DB" w:rsidP="00B805D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Notes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 :</w:t>
      </w:r>
    </w:p>
    <w:p w:rsidR="00B805DB" w:rsidRPr="00BF1AC2" w:rsidRDefault="00BF1AC2" w:rsidP="00BF1AC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F1AC2">
        <w:rPr>
          <w:rFonts w:ascii="Times New Roman" w:hAnsi="Times New Roman" w:cs="Times New Roman"/>
          <w:sz w:val="32"/>
          <w:szCs w:val="32"/>
        </w:rPr>
        <w:t xml:space="preserve">Pouvoir de Contrôle : </w:t>
      </w:r>
      <w:r w:rsidRPr="00BF1AC2">
        <w:rPr>
          <w:rFonts w:ascii="Times New Roman" w:hAnsi="Times New Roman" w:cs="Times New Roman"/>
          <w:b/>
          <w:bCs/>
          <w:sz w:val="32"/>
          <w:szCs w:val="32"/>
        </w:rPr>
        <w:t>Concentration</w:t>
      </w:r>
    </w:p>
    <w:p w:rsidR="00BF1AC2" w:rsidRPr="00BF1AC2" w:rsidRDefault="00BF1AC2" w:rsidP="00BF1AC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F1AC2">
        <w:rPr>
          <w:rFonts w:ascii="Times New Roman" w:hAnsi="Times New Roman" w:cs="Times New Roman"/>
          <w:sz w:val="32"/>
          <w:szCs w:val="32"/>
        </w:rPr>
        <w:t xml:space="preserve">Pouvoir de Contrôle : </w:t>
      </w:r>
      <w:r w:rsidRPr="00BF1AC2">
        <w:rPr>
          <w:rFonts w:ascii="Times New Roman" w:hAnsi="Times New Roman" w:cs="Times New Roman"/>
          <w:b/>
          <w:bCs/>
          <w:sz w:val="32"/>
          <w:szCs w:val="32"/>
        </w:rPr>
        <w:t>Transe cataleptique</w:t>
      </w:r>
    </w:p>
    <w:p w:rsidR="00BF1AC2" w:rsidRPr="00BF1AC2" w:rsidRDefault="00BF1AC2" w:rsidP="00BF1AC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F1AC2">
        <w:rPr>
          <w:rFonts w:ascii="Times New Roman" w:hAnsi="Times New Roman" w:cs="Times New Roman"/>
          <w:sz w:val="32"/>
          <w:szCs w:val="32"/>
        </w:rPr>
        <w:t xml:space="preserve">Pouvoir de Contrôle : </w:t>
      </w:r>
      <w:r w:rsidRPr="00BF1AC2">
        <w:rPr>
          <w:rFonts w:ascii="Times New Roman" w:hAnsi="Times New Roman" w:cs="Times New Roman"/>
          <w:b/>
          <w:bCs/>
          <w:sz w:val="32"/>
          <w:szCs w:val="32"/>
        </w:rPr>
        <w:t>Amélioration de la mémoire à court terme</w:t>
      </w:r>
    </w:p>
    <w:p w:rsidR="00B805DB" w:rsidRPr="00866866" w:rsidRDefault="00B805DB" w:rsidP="00B805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B805DB" w:rsidRPr="00866866" w:rsidRDefault="00B805DB" w:rsidP="00B805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B805DB" w:rsidRPr="00866866" w:rsidRDefault="00B805DB" w:rsidP="00B805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B805DB" w:rsidRPr="00866866" w:rsidRDefault="00B805DB" w:rsidP="00B805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B805DB" w:rsidRPr="00866866" w:rsidRDefault="00B805DB" w:rsidP="00B805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B805DB" w:rsidRPr="00866866" w:rsidRDefault="00B805DB" w:rsidP="00B805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B805DB" w:rsidRPr="00866866" w:rsidRDefault="00B805DB" w:rsidP="00890DB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EC2CBF" w:rsidRDefault="00866866" w:rsidP="00570C2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66866">
        <w:rPr>
          <w:rFonts w:ascii="Times New Roman" w:hAnsi="Times New Roman" w:cs="Times New Roman"/>
          <w:b/>
          <w:sz w:val="32"/>
          <w:szCs w:val="32"/>
        </w:rPr>
        <w:t>Crédits :</w:t>
      </w:r>
      <w:r w:rsidR="00851C1D">
        <w:rPr>
          <w:rFonts w:ascii="Times New Roman" w:hAnsi="Times New Roman" w:cs="Times New Roman"/>
          <w:b/>
          <w:sz w:val="32"/>
          <w:szCs w:val="32"/>
        </w:rPr>
        <w:t> __________</w:t>
      </w:r>
    </w:p>
    <w:p w:rsidR="00866866" w:rsidRDefault="00866866" w:rsidP="00570C2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66866" w:rsidRDefault="00866866" w:rsidP="00570C2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Equipements :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851C1D" w:rsidRPr="00866866" w:rsidRDefault="00851C1D" w:rsidP="00851C1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sectPr w:rsidR="00851C1D" w:rsidRPr="00866866" w:rsidSect="00CA65E5">
      <w:type w:val="continuous"/>
      <w:pgSz w:w="11906" w:h="16838"/>
      <w:pgMar w:top="454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258B3"/>
    <w:multiLevelType w:val="hybridMultilevel"/>
    <w:tmpl w:val="1F6CF69C"/>
    <w:lvl w:ilvl="0" w:tplc="26224C36">
      <w:numFmt w:val="bullet"/>
      <w:lvlText w:val=""/>
      <w:lvlJc w:val="left"/>
      <w:pPr>
        <w:ind w:left="720" w:hanging="360"/>
      </w:pPr>
      <w:rPr>
        <w:rFonts w:ascii="Wingdings" w:eastAsiaTheme="minorHAnsi" w:hAnsi="Wingdings" w:cs="Times New Roman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C23"/>
    <w:rsid w:val="000C2E2B"/>
    <w:rsid w:val="000F7B67"/>
    <w:rsid w:val="00132524"/>
    <w:rsid w:val="001F56F6"/>
    <w:rsid w:val="00570C23"/>
    <w:rsid w:val="00851C1D"/>
    <w:rsid w:val="00866866"/>
    <w:rsid w:val="00890DB8"/>
    <w:rsid w:val="009929C8"/>
    <w:rsid w:val="00B805DB"/>
    <w:rsid w:val="00BE1ADE"/>
    <w:rsid w:val="00BF1AC2"/>
    <w:rsid w:val="00C067CF"/>
    <w:rsid w:val="00C95E77"/>
    <w:rsid w:val="00CA65E5"/>
    <w:rsid w:val="00E366E2"/>
    <w:rsid w:val="00EC2CBF"/>
    <w:rsid w:val="00FD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C285A-53D1-43CA-8F6B-0DDAD93E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067CF"/>
    <w:pPr>
      <w:ind w:left="720"/>
      <w:contextualSpacing/>
    </w:pPr>
  </w:style>
  <w:style w:type="table" w:styleId="Grilledutableau">
    <w:name w:val="Table Grid"/>
    <w:basedOn w:val="TableauNormal"/>
    <w:uiPriority w:val="39"/>
    <w:rsid w:val="00CA6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BF1A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575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Grégory BICCHIERAY</dc:creator>
  <cp:keywords/>
  <dc:description/>
  <cp:lastModifiedBy>Grégory BICCHIERAY</cp:lastModifiedBy>
  <cp:revision>7</cp:revision>
  <dcterms:created xsi:type="dcterms:W3CDTF">2018-06-20T15:38:00Z</dcterms:created>
  <dcterms:modified xsi:type="dcterms:W3CDTF">2018-06-23T21:59:00Z</dcterms:modified>
</cp:coreProperties>
</file>